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8A43" w14:textId="23AA6F44" w:rsidR="003670ED" w:rsidRPr="006F0A56" w:rsidRDefault="009724A2" w:rsidP="003670ED">
      <w:pPr>
        <w:pBdr>
          <w:top w:val="nil"/>
          <w:left w:val="nil"/>
          <w:bottom w:val="nil"/>
          <w:right w:val="nil"/>
          <w:between w:val="nil"/>
        </w:pBdr>
        <w:spacing w:after="240"/>
        <w:jc w:val="center"/>
        <w:rPr>
          <w:b/>
          <w:color w:val="000000"/>
          <w:sz w:val="48"/>
          <w:szCs w:val="48"/>
          <w:lang w:val="es-US"/>
        </w:rPr>
      </w:pPr>
      <w:r>
        <w:rPr>
          <w:b/>
          <w:color w:val="000000"/>
          <w:sz w:val="48"/>
          <w:szCs w:val="48"/>
          <w:lang w:val="es"/>
        </w:rPr>
        <w:t>HOJA DE INFORMACIÓN DEL PARTICIPANTE</w:t>
      </w:r>
    </w:p>
    <w:p w14:paraId="412B3285" w14:textId="2FBC10BA" w:rsidR="003670ED" w:rsidRPr="006F0A56" w:rsidRDefault="003670ED" w:rsidP="009724A2">
      <w:pPr>
        <w:pStyle w:val="Title"/>
        <w:jc w:val="center"/>
        <w:rPr>
          <w:sz w:val="24"/>
          <w:szCs w:val="24"/>
          <w:lang w:val="es-US"/>
        </w:rPr>
      </w:pPr>
      <w:r w:rsidRPr="002C24C6">
        <w:rPr>
          <w:sz w:val="24"/>
          <w:szCs w:val="24"/>
          <w:lang w:val="es"/>
        </w:rPr>
        <w:t>Universidad Estatal de California, Northridge</w:t>
      </w:r>
    </w:p>
    <w:p w14:paraId="516D379A" w14:textId="77777777" w:rsidR="009724A2" w:rsidRPr="006F0A56" w:rsidRDefault="009724A2" w:rsidP="003670ED">
      <w:pPr>
        <w:tabs>
          <w:tab w:val="left" w:pos="3960"/>
        </w:tabs>
        <w:jc w:val="center"/>
        <w:rPr>
          <w:color w:val="000000" w:themeColor="text1"/>
          <w:lang w:val="es-US"/>
        </w:rPr>
      </w:pPr>
    </w:p>
    <w:p w14:paraId="313DF441" w14:textId="53147311" w:rsidR="003670ED" w:rsidRPr="006F0A56" w:rsidRDefault="003670ED" w:rsidP="003670ED">
      <w:pPr>
        <w:tabs>
          <w:tab w:val="left" w:pos="3960"/>
        </w:tabs>
        <w:jc w:val="center"/>
        <w:rPr>
          <w:b/>
          <w:color w:val="000000" w:themeColor="text1"/>
          <w:u w:val="single"/>
          <w:lang w:val="es-US"/>
        </w:rPr>
      </w:pPr>
      <w:r w:rsidRPr="006F0A56">
        <w:rPr>
          <w:b/>
          <w:color w:val="000000" w:themeColor="text1"/>
          <w:u w:val="single"/>
          <w:lang w:val="es"/>
        </w:rPr>
        <w:t>Estudio</w:t>
      </w:r>
      <w:r w:rsidRPr="006F0A56">
        <w:rPr>
          <w:b/>
          <w:u w:val="single"/>
          <w:lang w:val="es"/>
        </w:rPr>
        <w:t xml:space="preserve"> de </w:t>
      </w:r>
      <w:r w:rsidR="006F0A56">
        <w:rPr>
          <w:b/>
          <w:u w:val="single"/>
          <w:lang w:val="es"/>
        </w:rPr>
        <w:t>D</w:t>
      </w:r>
      <w:r w:rsidRPr="006F0A56">
        <w:rPr>
          <w:b/>
          <w:u w:val="single"/>
          <w:lang w:val="es"/>
        </w:rPr>
        <w:t>uelo</w:t>
      </w:r>
    </w:p>
    <w:p w14:paraId="30D03695" w14:textId="77777777" w:rsidR="003670ED" w:rsidRPr="006F0A56" w:rsidRDefault="003670ED" w:rsidP="003670ED">
      <w:pPr>
        <w:rPr>
          <w:color w:val="000000" w:themeColor="text1"/>
          <w:lang w:val="es-US"/>
        </w:rPr>
      </w:pPr>
    </w:p>
    <w:p w14:paraId="3ECACB38" w14:textId="43512BE0" w:rsidR="003670ED" w:rsidRPr="006F0A56" w:rsidRDefault="003670ED" w:rsidP="003670ED">
      <w:pPr>
        <w:rPr>
          <w:color w:val="000000" w:themeColor="text1"/>
          <w:lang w:val="es-US"/>
        </w:rPr>
      </w:pPr>
      <w:r w:rsidRPr="002C24C6">
        <w:rPr>
          <w:color w:val="000000" w:themeColor="text1"/>
          <w:lang w:val="es"/>
        </w:rPr>
        <w:t xml:space="preserve">Se le pide que participe en un estudio de investigación.  La participación en este estudio es completamente voluntaria.  Lea la información a continuación y haga preguntas sobre cualquier cosa que no entienda antes de decidir si desea participar.  </w:t>
      </w:r>
      <w:r w:rsidR="00F20CB1">
        <w:rPr>
          <w:color w:val="000000" w:themeColor="text1"/>
          <w:lang w:val="es"/>
        </w:rPr>
        <w:t>Un miembro del equipo</w:t>
      </w:r>
      <w:r>
        <w:rPr>
          <w:color w:val="000000" w:themeColor="text1"/>
          <w:lang w:val="es"/>
        </w:rPr>
        <w:t xml:space="preserve"> </w:t>
      </w:r>
      <w:r w:rsidRPr="002C24C6">
        <w:rPr>
          <w:color w:val="000000" w:themeColor="text1"/>
          <w:lang w:val="es"/>
        </w:rPr>
        <w:t>estará disponible para responder a sus preguntas.</w:t>
      </w:r>
    </w:p>
    <w:p w14:paraId="04E2FC10" w14:textId="77777777" w:rsidR="003670ED" w:rsidRPr="006F0A56" w:rsidRDefault="003670ED" w:rsidP="003670ED">
      <w:pPr>
        <w:tabs>
          <w:tab w:val="left" w:pos="3960"/>
        </w:tabs>
        <w:rPr>
          <w:color w:val="000000" w:themeColor="text1"/>
          <w:lang w:val="es-US"/>
        </w:rPr>
      </w:pPr>
    </w:p>
    <w:p w14:paraId="12ECA7B0" w14:textId="77777777" w:rsidR="003670ED" w:rsidRPr="006F0A56" w:rsidRDefault="003670ED" w:rsidP="003670ED">
      <w:pPr>
        <w:tabs>
          <w:tab w:val="left" w:pos="3960"/>
        </w:tabs>
        <w:rPr>
          <w:b/>
          <w:color w:val="000000" w:themeColor="text1"/>
          <w:lang w:val="es-US"/>
        </w:rPr>
      </w:pPr>
      <w:r w:rsidRPr="002C24C6">
        <w:rPr>
          <w:b/>
          <w:color w:val="000000" w:themeColor="text1"/>
          <w:lang w:val="es"/>
        </w:rPr>
        <w:t>EQUIPO DE INVESTIGACIÓN</w:t>
      </w:r>
    </w:p>
    <w:p w14:paraId="1BE9D56B" w14:textId="77777777" w:rsidR="003670ED" w:rsidRPr="006F0A56" w:rsidRDefault="003670ED" w:rsidP="003670ED">
      <w:pPr>
        <w:tabs>
          <w:tab w:val="left" w:pos="3960"/>
        </w:tabs>
        <w:rPr>
          <w:b/>
          <w:color w:val="000000" w:themeColor="text1"/>
          <w:lang w:val="es-US"/>
        </w:rPr>
      </w:pPr>
      <w:r>
        <w:rPr>
          <w:b/>
          <w:color w:val="000000" w:themeColor="text1"/>
          <w:lang w:val="es"/>
        </w:rPr>
        <w:t>Investigador Principal</w:t>
      </w:r>
      <w:r w:rsidRPr="002C24C6">
        <w:rPr>
          <w:b/>
          <w:color w:val="000000" w:themeColor="text1"/>
          <w:lang w:val="es"/>
        </w:rPr>
        <w:t>:</w:t>
      </w:r>
    </w:p>
    <w:p w14:paraId="74AD3279" w14:textId="787D92F5" w:rsidR="003670ED" w:rsidRPr="006F0A56" w:rsidRDefault="003670ED" w:rsidP="003670ED">
      <w:pPr>
        <w:tabs>
          <w:tab w:val="left" w:pos="3960"/>
        </w:tabs>
        <w:rPr>
          <w:color w:val="000000" w:themeColor="text1"/>
          <w:lang w:val="es-US"/>
        </w:rPr>
      </w:pPr>
      <w:r w:rsidRPr="002C24C6">
        <w:rPr>
          <w:color w:val="000000" w:themeColor="text1"/>
          <w:lang w:val="es"/>
        </w:rPr>
        <w:t xml:space="preserve">Claire </w:t>
      </w:r>
      <w:r w:rsidR="00452F9A">
        <w:rPr>
          <w:color w:val="000000" w:themeColor="text1"/>
          <w:lang w:val="es"/>
        </w:rPr>
        <w:t>White</w:t>
      </w:r>
      <w:r w:rsidRPr="002C24C6">
        <w:rPr>
          <w:color w:val="000000" w:themeColor="text1"/>
          <w:lang w:val="es"/>
        </w:rPr>
        <w:t xml:space="preserve"> </w:t>
      </w:r>
    </w:p>
    <w:p w14:paraId="33764C89" w14:textId="77777777" w:rsidR="003670ED" w:rsidRPr="006F0A56" w:rsidRDefault="003670ED" w:rsidP="003670ED">
      <w:pPr>
        <w:tabs>
          <w:tab w:val="left" w:pos="3960"/>
        </w:tabs>
        <w:rPr>
          <w:color w:val="000000" w:themeColor="text1"/>
          <w:lang w:val="es-US"/>
        </w:rPr>
      </w:pPr>
      <w:r w:rsidRPr="002C24C6">
        <w:rPr>
          <w:color w:val="000000" w:themeColor="text1"/>
          <w:lang w:val="es"/>
        </w:rPr>
        <w:t xml:space="preserve">Departamento de Estudios Religiosos </w:t>
      </w:r>
    </w:p>
    <w:p w14:paraId="5C62F1EB" w14:textId="77777777" w:rsidR="003670ED" w:rsidRPr="002C24C6" w:rsidRDefault="003670ED" w:rsidP="003670ED">
      <w:pPr>
        <w:tabs>
          <w:tab w:val="left" w:pos="3960"/>
        </w:tabs>
        <w:rPr>
          <w:color w:val="000000" w:themeColor="text1"/>
        </w:rPr>
      </w:pPr>
      <w:r w:rsidRPr="006F0A56">
        <w:rPr>
          <w:color w:val="000000" w:themeColor="text1"/>
        </w:rPr>
        <w:t>18111 Nordhoff St.</w:t>
      </w:r>
    </w:p>
    <w:p w14:paraId="5AE7AF84" w14:textId="77777777" w:rsidR="003670ED" w:rsidRPr="002C24C6" w:rsidRDefault="003670ED" w:rsidP="003670ED">
      <w:pPr>
        <w:tabs>
          <w:tab w:val="left" w:pos="3960"/>
        </w:tabs>
        <w:rPr>
          <w:color w:val="000000" w:themeColor="text1"/>
        </w:rPr>
      </w:pPr>
      <w:r w:rsidRPr="006F0A56">
        <w:rPr>
          <w:color w:val="000000" w:themeColor="text1"/>
        </w:rPr>
        <w:t xml:space="preserve">Northridge, CA 91330- 8316 </w:t>
      </w:r>
    </w:p>
    <w:p w14:paraId="0545516B" w14:textId="77777777" w:rsidR="003670ED" w:rsidRPr="002C24C6" w:rsidRDefault="003670ED" w:rsidP="003670ED">
      <w:pPr>
        <w:tabs>
          <w:tab w:val="left" w:pos="3960"/>
        </w:tabs>
        <w:rPr>
          <w:color w:val="000000" w:themeColor="text1"/>
        </w:rPr>
      </w:pPr>
      <w:r w:rsidRPr="006F0A56">
        <w:rPr>
          <w:color w:val="000000" w:themeColor="text1"/>
        </w:rPr>
        <w:t>818-677-5640</w:t>
      </w:r>
    </w:p>
    <w:p w14:paraId="3C8CC34C" w14:textId="0A750CAA" w:rsidR="00F20CB1" w:rsidRDefault="00000000" w:rsidP="003670ED">
      <w:pPr>
        <w:tabs>
          <w:tab w:val="left" w:pos="3960"/>
        </w:tabs>
        <w:rPr>
          <w:rStyle w:val="Hyperlink"/>
        </w:rPr>
      </w:pPr>
      <w:hyperlink r:id="rId5" w:history="1">
        <w:r w:rsidR="003670ED" w:rsidRPr="006F0A56">
          <w:rPr>
            <w:rStyle w:val="Hyperlink"/>
          </w:rPr>
          <w:t>claire.white@csun.edu</w:t>
        </w:r>
      </w:hyperlink>
    </w:p>
    <w:p w14:paraId="70415285" w14:textId="77777777" w:rsidR="00F20CB1" w:rsidRDefault="00F20CB1" w:rsidP="00F20CB1">
      <w:pPr>
        <w:tabs>
          <w:tab w:val="left" w:pos="3960"/>
        </w:tabs>
        <w:rPr>
          <w:color w:val="000000"/>
        </w:rPr>
      </w:pPr>
    </w:p>
    <w:p w14:paraId="7FD52D2E" w14:textId="4773972C" w:rsidR="00F20CB1" w:rsidRPr="006F0A56" w:rsidRDefault="00F20CB1" w:rsidP="003670ED">
      <w:pPr>
        <w:tabs>
          <w:tab w:val="left" w:pos="3960"/>
        </w:tabs>
        <w:rPr>
          <w:color w:val="000000"/>
          <w:lang w:val="es-US"/>
        </w:rPr>
      </w:pPr>
      <w:r>
        <w:rPr>
          <w:color w:val="000000"/>
          <w:lang w:val="es"/>
        </w:rPr>
        <w:t xml:space="preserve">Preguntas sobre el estudio: </w:t>
      </w:r>
      <w:hyperlink r:id="rId6" w:history="1">
        <w:r w:rsidR="00551CFE" w:rsidRPr="00A21A83">
          <w:rPr>
            <w:rStyle w:val="Hyperlink"/>
            <w:lang w:val="es"/>
          </w:rPr>
          <w:t>griefstudy1@gmail.com</w:t>
        </w:r>
      </w:hyperlink>
    </w:p>
    <w:p w14:paraId="78ABE17E" w14:textId="77777777" w:rsidR="003670ED" w:rsidRPr="006F0A56" w:rsidRDefault="003670ED" w:rsidP="003670ED">
      <w:pPr>
        <w:pStyle w:val="Heading1"/>
        <w:rPr>
          <w:color w:val="000000" w:themeColor="text1"/>
          <w:sz w:val="24"/>
          <w:szCs w:val="24"/>
          <w:lang w:val="es-US"/>
        </w:rPr>
      </w:pPr>
      <w:r w:rsidRPr="002C24C6">
        <w:rPr>
          <w:color w:val="000000" w:themeColor="text1"/>
          <w:sz w:val="24"/>
          <w:szCs w:val="24"/>
          <w:lang w:val="es"/>
        </w:rPr>
        <w:t>PROPÓSITO DEL ESTUDIO</w:t>
      </w:r>
      <w:r w:rsidRPr="002C24C6">
        <w:rPr>
          <w:color w:val="000000" w:themeColor="text1"/>
          <w:sz w:val="24"/>
          <w:szCs w:val="24"/>
          <w:lang w:val="es"/>
        </w:rPr>
        <w:tab/>
      </w:r>
    </w:p>
    <w:p w14:paraId="30F37489" w14:textId="48F1B43B" w:rsidR="003670ED" w:rsidRPr="006F0A56" w:rsidRDefault="003670ED" w:rsidP="000636C3">
      <w:pPr>
        <w:rPr>
          <w:color w:val="000000" w:themeColor="text1"/>
          <w:lang w:val="es-US"/>
        </w:rPr>
      </w:pPr>
      <w:r w:rsidRPr="002C24C6">
        <w:rPr>
          <w:color w:val="000000" w:themeColor="text1"/>
          <w:lang w:val="es"/>
        </w:rPr>
        <w:t>El propósito de este estudio de investigación es investigar</w:t>
      </w:r>
      <w:bookmarkStart w:id="0" w:name="Text5"/>
      <w:r w:rsidR="00930C8D">
        <w:rPr>
          <w:color w:val="000000" w:themeColor="text1"/>
          <w:lang w:val="es"/>
        </w:rPr>
        <w:t xml:space="preserve"> </w:t>
      </w:r>
      <w:r>
        <w:rPr>
          <w:color w:val="000000" w:themeColor="text1"/>
          <w:lang w:val="es"/>
        </w:rPr>
        <w:t xml:space="preserve">cómo las personas enfrentan el dolor. </w:t>
      </w:r>
      <w:r>
        <w:rPr>
          <w:lang w:val="es"/>
        </w:rPr>
        <w:t xml:space="preserve"> </w:t>
      </w:r>
      <w:r w:rsidRPr="002C24C6">
        <w:rPr>
          <w:color w:val="000000" w:themeColor="text1"/>
          <w:lang w:val="es"/>
        </w:rPr>
        <w:t xml:space="preserve">Específicamente, investigamos cómo los aspectos </w:t>
      </w:r>
      <w:r>
        <w:rPr>
          <w:color w:val="000000" w:themeColor="text1"/>
          <w:lang w:val="es"/>
        </w:rPr>
        <w:t>de</w:t>
      </w:r>
      <w:r w:rsidRPr="002C24C6">
        <w:rPr>
          <w:color w:val="000000" w:themeColor="text1"/>
          <w:lang w:val="es"/>
        </w:rPr>
        <w:t xml:space="preserve"> sus creencias y experiencias </w:t>
      </w:r>
      <w:r w:rsidR="006F0A56" w:rsidRPr="002C24C6">
        <w:rPr>
          <w:color w:val="000000" w:themeColor="text1"/>
          <w:lang w:val="es"/>
        </w:rPr>
        <w:t xml:space="preserve">afectan </w:t>
      </w:r>
      <w:r w:rsidR="006F0A56">
        <w:rPr>
          <w:lang w:val="es"/>
        </w:rPr>
        <w:t>el</w:t>
      </w:r>
      <w:r>
        <w:rPr>
          <w:lang w:val="es"/>
        </w:rPr>
        <w:t xml:space="preserve"> </w:t>
      </w:r>
      <w:r>
        <w:rPr>
          <w:color w:val="000000" w:themeColor="text1"/>
          <w:lang w:val="es"/>
        </w:rPr>
        <w:t>sobretiempo para sobrellevar</w:t>
      </w:r>
      <w:r>
        <w:rPr>
          <w:lang w:val="es"/>
        </w:rPr>
        <w:t xml:space="preserve"> el </w:t>
      </w:r>
      <w:r>
        <w:rPr>
          <w:color w:val="000000" w:themeColor="text1"/>
          <w:lang w:val="es"/>
        </w:rPr>
        <w:t>duelo</w:t>
      </w:r>
      <w:r w:rsidRPr="002C24C6">
        <w:rPr>
          <w:color w:val="000000" w:themeColor="text1"/>
          <w:lang w:val="es"/>
        </w:rPr>
        <w:t xml:space="preserve">. </w:t>
      </w:r>
      <w:bookmarkEnd w:id="0"/>
      <w:r w:rsidR="001E665F">
        <w:rPr>
          <w:color w:val="000000" w:themeColor="text1"/>
          <w:lang w:val="es"/>
        </w:rPr>
        <w:tab/>
      </w:r>
    </w:p>
    <w:p w14:paraId="06CA7F05" w14:textId="77777777" w:rsidR="003670ED" w:rsidRPr="006F0A56" w:rsidRDefault="003670ED" w:rsidP="003670ED">
      <w:pPr>
        <w:pStyle w:val="Heading1"/>
        <w:rPr>
          <w:color w:val="000000" w:themeColor="text1"/>
          <w:sz w:val="24"/>
          <w:szCs w:val="24"/>
          <w:lang w:val="es-US"/>
        </w:rPr>
      </w:pPr>
      <w:r>
        <w:rPr>
          <w:color w:val="000000" w:themeColor="text1"/>
          <w:sz w:val="24"/>
          <w:szCs w:val="24"/>
          <w:lang w:val="es"/>
        </w:rPr>
        <w:t>MÉTODOS</w:t>
      </w:r>
    </w:p>
    <w:p w14:paraId="21778EBA" w14:textId="38687954" w:rsidR="003670ED" w:rsidRPr="006F0A56" w:rsidRDefault="003670ED" w:rsidP="003670ED">
      <w:pPr>
        <w:rPr>
          <w:b/>
          <w:color w:val="000000" w:themeColor="text1"/>
          <w:lang w:val="es-US"/>
        </w:rPr>
      </w:pPr>
      <w:r w:rsidRPr="002C24C6">
        <w:rPr>
          <w:b/>
          <w:color w:val="000000" w:themeColor="text1"/>
          <w:lang w:val="es"/>
        </w:rPr>
        <w:t xml:space="preserve">Requisitos </w:t>
      </w:r>
      <w:r w:rsidR="00930C8D">
        <w:rPr>
          <w:b/>
          <w:color w:val="000000" w:themeColor="text1"/>
          <w:lang w:val="es"/>
        </w:rPr>
        <w:t xml:space="preserve">para la </w:t>
      </w:r>
      <w:proofErr w:type="spellStart"/>
      <w:r w:rsidR="00930C8D">
        <w:rPr>
          <w:b/>
          <w:color w:val="000000" w:themeColor="text1"/>
          <w:lang w:val="es"/>
        </w:rPr>
        <w:t>parcitipacion</w:t>
      </w:r>
      <w:proofErr w:type="spellEnd"/>
    </w:p>
    <w:p w14:paraId="02AB39FC" w14:textId="77777777" w:rsidR="003670ED" w:rsidRPr="006F0A56" w:rsidRDefault="003670ED" w:rsidP="003670ED">
      <w:pPr>
        <w:rPr>
          <w:color w:val="000000" w:themeColor="text1"/>
          <w:lang w:val="es-US"/>
        </w:rPr>
      </w:pPr>
      <w:r w:rsidRPr="002C24C6">
        <w:rPr>
          <w:color w:val="000000" w:themeColor="text1"/>
          <w:lang w:val="es"/>
        </w:rPr>
        <w:t>Usted es elegible para participar en este estudio si:</w:t>
      </w:r>
    </w:p>
    <w:p w14:paraId="7DDC25CD" w14:textId="122D1C22" w:rsidR="003670ED" w:rsidRPr="002C24C6" w:rsidRDefault="003670ED" w:rsidP="003670ED">
      <w:pPr>
        <w:pStyle w:val="ListParagraph"/>
        <w:numPr>
          <w:ilvl w:val="0"/>
          <w:numId w:val="1"/>
        </w:numPr>
        <w:contextualSpacing/>
        <w:rPr>
          <w:color w:val="000000" w:themeColor="text1"/>
        </w:rPr>
      </w:pPr>
      <w:r>
        <w:rPr>
          <w:color w:val="000000" w:themeColor="text1"/>
          <w:lang w:val="es"/>
        </w:rPr>
        <w:t>T</w:t>
      </w:r>
      <w:r w:rsidR="00930C8D">
        <w:rPr>
          <w:color w:val="000000" w:themeColor="text1"/>
          <w:lang w:val="es"/>
        </w:rPr>
        <w:t>iene</w:t>
      </w:r>
      <w:r>
        <w:rPr>
          <w:color w:val="000000" w:themeColor="text1"/>
          <w:lang w:val="es"/>
        </w:rPr>
        <w:t xml:space="preserve"> </w:t>
      </w:r>
      <w:r w:rsidRPr="002C24C6">
        <w:rPr>
          <w:color w:val="000000" w:themeColor="text1"/>
          <w:lang w:val="es"/>
        </w:rPr>
        <w:t>18 años o más</w:t>
      </w:r>
    </w:p>
    <w:p w14:paraId="01A31E98" w14:textId="6DE0177B" w:rsidR="003670ED" w:rsidRPr="006F0A56" w:rsidRDefault="003670ED" w:rsidP="003670ED">
      <w:pPr>
        <w:pStyle w:val="ListParagraph"/>
        <w:numPr>
          <w:ilvl w:val="0"/>
          <w:numId w:val="1"/>
        </w:numPr>
        <w:contextualSpacing/>
        <w:rPr>
          <w:color w:val="000000" w:themeColor="text1"/>
          <w:lang w:val="es-US"/>
        </w:rPr>
      </w:pPr>
      <w:r w:rsidRPr="002C24C6">
        <w:rPr>
          <w:color w:val="000000" w:themeColor="text1"/>
          <w:lang w:val="es"/>
        </w:rPr>
        <w:t xml:space="preserve">Ha experimentado la </w:t>
      </w:r>
      <w:r>
        <w:rPr>
          <w:color w:val="000000" w:themeColor="text1"/>
          <w:lang w:val="es"/>
        </w:rPr>
        <w:t>pérdida de un</w:t>
      </w:r>
      <w:r>
        <w:rPr>
          <w:lang w:val="es"/>
        </w:rPr>
        <w:t xml:space="preserve"> miembro </w:t>
      </w:r>
      <w:r w:rsidR="00551CFE">
        <w:rPr>
          <w:color w:val="000000" w:themeColor="text1"/>
          <w:lang w:val="es"/>
        </w:rPr>
        <w:t>adulto</w:t>
      </w:r>
      <w:r>
        <w:rPr>
          <w:lang w:val="es"/>
        </w:rPr>
        <w:t xml:space="preserve"> de </w:t>
      </w:r>
      <w:r w:rsidR="006F0A56">
        <w:rPr>
          <w:lang w:val="es"/>
        </w:rPr>
        <w:t xml:space="preserve">la </w:t>
      </w:r>
      <w:r w:rsidR="006F0A56">
        <w:rPr>
          <w:color w:val="000000" w:themeColor="text1"/>
          <w:lang w:val="es"/>
        </w:rPr>
        <w:t>familia</w:t>
      </w:r>
      <w:r w:rsidR="009724A2">
        <w:rPr>
          <w:color w:val="000000" w:themeColor="text1"/>
          <w:lang w:val="es"/>
        </w:rPr>
        <w:t xml:space="preserve"> u otra persona significativa (por ejemplo, </w:t>
      </w:r>
      <w:r w:rsidR="00930C8D">
        <w:rPr>
          <w:color w:val="000000" w:themeColor="text1"/>
          <w:lang w:val="es"/>
        </w:rPr>
        <w:t xml:space="preserve">relación de </w:t>
      </w:r>
      <w:r w:rsidR="009724A2">
        <w:rPr>
          <w:color w:val="000000" w:themeColor="text1"/>
          <w:lang w:val="es"/>
        </w:rPr>
        <w:t xml:space="preserve">pareja) </w:t>
      </w:r>
      <w:r w:rsidR="00AB521A">
        <w:rPr>
          <w:color w:val="000000" w:themeColor="text1"/>
          <w:lang w:val="es"/>
        </w:rPr>
        <w:t>debido a</w:t>
      </w:r>
      <w:r w:rsidR="001E665F">
        <w:rPr>
          <w:color w:val="000000" w:themeColor="text1"/>
          <w:lang w:val="es"/>
        </w:rPr>
        <w:t xml:space="preserve"> una </w:t>
      </w:r>
      <w:r w:rsidR="00AB521A">
        <w:rPr>
          <w:color w:val="000000" w:themeColor="text1"/>
          <w:lang w:val="es"/>
        </w:rPr>
        <w:t xml:space="preserve">enfermedad </w:t>
      </w:r>
      <w:r w:rsidRPr="002C24C6">
        <w:rPr>
          <w:color w:val="000000" w:themeColor="text1"/>
          <w:lang w:val="es"/>
        </w:rPr>
        <w:t>en los últimos 12 meses</w:t>
      </w:r>
      <w:r w:rsidR="00782787">
        <w:rPr>
          <w:color w:val="000000" w:themeColor="text1"/>
          <w:lang w:val="es"/>
        </w:rPr>
        <w:t>.</w:t>
      </w:r>
    </w:p>
    <w:p w14:paraId="69D94DA9" w14:textId="6CACAB19" w:rsidR="003670ED" w:rsidRPr="006F0A56" w:rsidRDefault="003670ED" w:rsidP="003670ED">
      <w:pPr>
        <w:pStyle w:val="ListParagraph"/>
        <w:numPr>
          <w:ilvl w:val="0"/>
          <w:numId w:val="1"/>
        </w:numPr>
        <w:contextualSpacing/>
        <w:rPr>
          <w:color w:val="000000" w:themeColor="text1"/>
          <w:lang w:val="es-US"/>
        </w:rPr>
      </w:pPr>
      <w:r w:rsidRPr="002C24C6">
        <w:rPr>
          <w:color w:val="000000" w:themeColor="text1"/>
          <w:lang w:val="es"/>
        </w:rPr>
        <w:t>Vivir en</w:t>
      </w:r>
      <w:r w:rsidR="00782787">
        <w:rPr>
          <w:color w:val="000000" w:themeColor="text1"/>
          <w:lang w:val="es"/>
        </w:rPr>
        <w:t xml:space="preserve"> Los Ángeles o en el condado de Ventura</w:t>
      </w:r>
    </w:p>
    <w:p w14:paraId="50853F2F" w14:textId="0CA4B2D9" w:rsidR="003670ED" w:rsidRPr="006F0A56" w:rsidRDefault="003670ED" w:rsidP="003670ED">
      <w:pPr>
        <w:pStyle w:val="ListParagraph"/>
        <w:numPr>
          <w:ilvl w:val="0"/>
          <w:numId w:val="1"/>
        </w:numPr>
        <w:contextualSpacing/>
        <w:rPr>
          <w:color w:val="000000" w:themeColor="text1"/>
          <w:lang w:val="es-US"/>
        </w:rPr>
      </w:pPr>
      <w:r w:rsidRPr="002C24C6">
        <w:rPr>
          <w:color w:val="000000" w:themeColor="text1"/>
          <w:lang w:val="es"/>
        </w:rPr>
        <w:t xml:space="preserve">Ser capaz y estar dispuesto a </w:t>
      </w:r>
      <w:r w:rsidR="006F0A56" w:rsidRPr="00F20CB1">
        <w:rPr>
          <w:color w:val="000000" w:themeColor="text1"/>
          <w:lang w:val="es"/>
        </w:rPr>
        <w:t xml:space="preserve">participar </w:t>
      </w:r>
      <w:r w:rsidR="006F0A56">
        <w:rPr>
          <w:lang w:val="es"/>
        </w:rPr>
        <w:t>en</w:t>
      </w:r>
      <w:r>
        <w:rPr>
          <w:lang w:val="es"/>
        </w:rPr>
        <w:t xml:space="preserve"> </w:t>
      </w:r>
      <w:r w:rsidR="006F0A56">
        <w:rPr>
          <w:lang w:val="es"/>
        </w:rPr>
        <w:t xml:space="preserve">una </w:t>
      </w:r>
      <w:r w:rsidR="006F0A56" w:rsidRPr="00F20CB1">
        <w:rPr>
          <w:color w:val="000000" w:themeColor="text1"/>
          <w:lang w:val="es"/>
        </w:rPr>
        <w:t>entrevista</w:t>
      </w:r>
      <w:r>
        <w:rPr>
          <w:lang w:val="es"/>
        </w:rPr>
        <w:t xml:space="preserve"> </w:t>
      </w:r>
      <w:r w:rsidRPr="00F20CB1">
        <w:rPr>
          <w:color w:val="000000" w:themeColor="text1"/>
          <w:lang w:val="es"/>
        </w:rPr>
        <w:t>de</w:t>
      </w:r>
      <w:r w:rsidR="00782787">
        <w:rPr>
          <w:color w:val="000000" w:themeColor="text1"/>
          <w:lang w:val="es"/>
        </w:rPr>
        <w:t xml:space="preserve"> 4</w:t>
      </w:r>
      <w:r w:rsidR="00556396">
        <w:rPr>
          <w:color w:val="000000" w:themeColor="text1"/>
          <w:lang w:val="es"/>
        </w:rPr>
        <w:t>0 minutos</w:t>
      </w:r>
      <w:r w:rsidRPr="002C24C6">
        <w:rPr>
          <w:color w:val="000000" w:themeColor="text1"/>
          <w:lang w:val="es"/>
        </w:rPr>
        <w:t xml:space="preserve"> por teléfono</w:t>
      </w:r>
      <w:r w:rsidR="00551CFE">
        <w:rPr>
          <w:color w:val="000000" w:themeColor="text1"/>
          <w:lang w:val="es"/>
        </w:rPr>
        <w:t xml:space="preserve">, </w:t>
      </w:r>
      <w:r w:rsidRPr="002C24C6">
        <w:rPr>
          <w:color w:val="000000" w:themeColor="text1"/>
          <w:lang w:val="es"/>
        </w:rPr>
        <w:t>computadora</w:t>
      </w:r>
      <w:r>
        <w:rPr>
          <w:color w:val="000000" w:themeColor="text1"/>
          <w:lang w:val="es"/>
        </w:rPr>
        <w:t xml:space="preserve"> (una encuesta en línea) o en persona</w:t>
      </w:r>
      <w:r w:rsidR="00626D05">
        <w:rPr>
          <w:color w:val="000000" w:themeColor="text1"/>
          <w:lang w:val="es"/>
        </w:rPr>
        <w:t>.</w:t>
      </w:r>
    </w:p>
    <w:p w14:paraId="22D5DDDF" w14:textId="77777777" w:rsidR="003670ED" w:rsidRPr="006F0A56" w:rsidRDefault="003670ED" w:rsidP="003670ED">
      <w:pPr>
        <w:rPr>
          <w:color w:val="000000" w:themeColor="text1"/>
          <w:lang w:val="es-US"/>
        </w:rPr>
      </w:pPr>
    </w:p>
    <w:p w14:paraId="01AD67CB" w14:textId="1E0C52D0" w:rsidR="003670ED" w:rsidRDefault="003670ED" w:rsidP="003670ED">
      <w:pPr>
        <w:rPr>
          <w:color w:val="000000" w:themeColor="text1"/>
          <w:lang w:val="es-US"/>
        </w:rPr>
      </w:pPr>
    </w:p>
    <w:p w14:paraId="59D1AE95" w14:textId="77777777" w:rsidR="00371FAC" w:rsidRPr="006F0A56" w:rsidRDefault="00371FAC" w:rsidP="003670ED">
      <w:pPr>
        <w:rPr>
          <w:color w:val="000000" w:themeColor="text1"/>
          <w:lang w:val="es-US"/>
        </w:rPr>
      </w:pPr>
    </w:p>
    <w:p w14:paraId="74737790" w14:textId="3436C392" w:rsidR="003670ED" w:rsidRPr="006F0A56" w:rsidRDefault="003670ED" w:rsidP="003670ED">
      <w:pPr>
        <w:rPr>
          <w:b/>
          <w:color w:val="000000" w:themeColor="text1"/>
          <w:lang w:val="es-US"/>
        </w:rPr>
      </w:pPr>
      <w:r w:rsidRPr="002C24C6">
        <w:rPr>
          <w:b/>
          <w:color w:val="000000" w:themeColor="text1"/>
          <w:lang w:val="es"/>
        </w:rPr>
        <w:lastRenderedPageBreak/>
        <w:t xml:space="preserve">Compromiso de </w:t>
      </w:r>
      <w:r w:rsidR="006F0A56">
        <w:rPr>
          <w:b/>
          <w:color w:val="000000" w:themeColor="text1"/>
          <w:lang w:val="es"/>
        </w:rPr>
        <w:t>Tiempo</w:t>
      </w:r>
      <w:r w:rsidRPr="002C24C6">
        <w:rPr>
          <w:b/>
          <w:color w:val="000000" w:themeColor="text1"/>
          <w:lang w:val="es"/>
        </w:rPr>
        <w:t xml:space="preserve"> </w:t>
      </w:r>
    </w:p>
    <w:p w14:paraId="0CA240DC" w14:textId="0761E25E" w:rsidR="003670ED" w:rsidRPr="006F0A56" w:rsidRDefault="003670ED" w:rsidP="003670ED">
      <w:pPr>
        <w:rPr>
          <w:color w:val="000000" w:themeColor="text1"/>
          <w:lang w:val="es-US"/>
        </w:rPr>
      </w:pPr>
      <w:r w:rsidRPr="002C24C6">
        <w:rPr>
          <w:color w:val="000000" w:themeColor="text1"/>
          <w:lang w:val="es"/>
        </w:rPr>
        <w:t xml:space="preserve">Este estudio incluirá </w:t>
      </w:r>
      <w:r w:rsidR="00782787">
        <w:rPr>
          <w:color w:val="000000" w:themeColor="text1"/>
          <w:lang w:val="es"/>
        </w:rPr>
        <w:t xml:space="preserve">una </w:t>
      </w:r>
      <w:r w:rsidR="00551CFE">
        <w:rPr>
          <w:color w:val="000000" w:themeColor="text1"/>
          <w:lang w:val="es"/>
        </w:rPr>
        <w:t xml:space="preserve">entrevista </w:t>
      </w:r>
      <w:r w:rsidR="00290F80">
        <w:rPr>
          <w:color w:val="000000" w:themeColor="text1"/>
          <w:lang w:val="es"/>
        </w:rPr>
        <w:t xml:space="preserve">de 40 minutos </w:t>
      </w:r>
      <w:r w:rsidR="00626D05">
        <w:rPr>
          <w:color w:val="000000" w:themeColor="text1"/>
          <w:lang w:val="es"/>
        </w:rPr>
        <w:t>en un día.</w:t>
      </w:r>
    </w:p>
    <w:p w14:paraId="479EEC85" w14:textId="77777777" w:rsidR="003670ED" w:rsidRPr="006F0A56" w:rsidRDefault="003670ED" w:rsidP="003670ED">
      <w:pPr>
        <w:pStyle w:val="Heading1"/>
        <w:rPr>
          <w:color w:val="000000" w:themeColor="text1"/>
          <w:sz w:val="24"/>
          <w:szCs w:val="24"/>
          <w:lang w:val="es-US"/>
        </w:rPr>
      </w:pPr>
      <w:r w:rsidRPr="002C24C6">
        <w:rPr>
          <w:color w:val="000000" w:themeColor="text1"/>
          <w:sz w:val="24"/>
          <w:szCs w:val="24"/>
          <w:lang w:val="es"/>
        </w:rPr>
        <w:t>Procedimientos</w:t>
      </w:r>
    </w:p>
    <w:p w14:paraId="7A9FE251" w14:textId="587E905C" w:rsidR="003670ED" w:rsidRPr="006F0A56" w:rsidRDefault="00626D05" w:rsidP="003670ED">
      <w:pPr>
        <w:rPr>
          <w:color w:val="000000"/>
          <w:lang w:val="es-US"/>
        </w:rPr>
      </w:pPr>
      <w:r w:rsidRPr="00C124F7">
        <w:rPr>
          <w:color w:val="000000"/>
          <w:lang w:val="es"/>
        </w:rPr>
        <w:t>Se llevarán a cabo los siguientes procedimientos: Completará una</w:t>
      </w:r>
      <w:r>
        <w:rPr>
          <w:color w:val="000000"/>
          <w:lang w:val="es"/>
        </w:rPr>
        <w:t xml:space="preserve"> entrevista</w:t>
      </w:r>
      <w:r w:rsidRPr="00C124F7">
        <w:rPr>
          <w:color w:val="000000"/>
          <w:lang w:val="es"/>
        </w:rPr>
        <w:t xml:space="preserve"> sobre sus actitudes, comportamientos y toma de decisiones </w:t>
      </w:r>
      <w:r>
        <w:rPr>
          <w:color w:val="000000"/>
          <w:lang w:val="es"/>
        </w:rPr>
        <w:t xml:space="preserve">al final de la vida de su familiar, y cómo se siente después de la pérdida. Las entrevistas </w:t>
      </w:r>
      <w:r w:rsidR="009724A2">
        <w:rPr>
          <w:color w:val="000000"/>
          <w:lang w:val="es"/>
        </w:rPr>
        <w:t xml:space="preserve">realizadas a través de la computadora (por ejemplo, </w:t>
      </w:r>
      <w:proofErr w:type="gramStart"/>
      <w:r w:rsidR="009724A2">
        <w:rPr>
          <w:color w:val="000000"/>
          <w:lang w:val="es"/>
        </w:rPr>
        <w:t>Zoom</w:t>
      </w:r>
      <w:proofErr w:type="gramEnd"/>
      <w:r w:rsidR="009724A2">
        <w:rPr>
          <w:color w:val="000000"/>
          <w:lang w:val="es"/>
        </w:rPr>
        <w:t xml:space="preserve">) o en persona </w:t>
      </w:r>
      <w:r>
        <w:rPr>
          <w:color w:val="000000"/>
          <w:lang w:val="es"/>
        </w:rPr>
        <w:t xml:space="preserve">serán grabadas en audio con permiso.  </w:t>
      </w:r>
    </w:p>
    <w:p w14:paraId="62BA37A2" w14:textId="77777777" w:rsidR="003670ED" w:rsidRPr="006F0A56" w:rsidRDefault="003670ED" w:rsidP="003670ED">
      <w:pPr>
        <w:rPr>
          <w:color w:val="000000" w:themeColor="text1"/>
          <w:lang w:val="es-US"/>
        </w:rPr>
      </w:pPr>
    </w:p>
    <w:p w14:paraId="1CF52595" w14:textId="77777777" w:rsidR="003670ED" w:rsidRDefault="003670ED" w:rsidP="003670ED">
      <w:pPr>
        <w:rPr>
          <w:b/>
          <w:bCs/>
          <w:color w:val="000000" w:themeColor="text1"/>
          <w:lang w:val="es"/>
        </w:rPr>
      </w:pPr>
      <w:r w:rsidRPr="00355BC8">
        <w:rPr>
          <w:b/>
          <w:bCs/>
          <w:color w:val="000000" w:themeColor="text1"/>
          <w:lang w:val="es"/>
        </w:rPr>
        <w:t xml:space="preserve">OTRA INFORMACIÓN </w:t>
      </w:r>
    </w:p>
    <w:p w14:paraId="4F26C57C" w14:textId="77777777" w:rsidR="006F0A56" w:rsidRPr="006F0A56" w:rsidRDefault="006F0A56" w:rsidP="003670ED">
      <w:pPr>
        <w:rPr>
          <w:b/>
          <w:bCs/>
          <w:color w:val="000000" w:themeColor="text1"/>
          <w:lang w:val="es-US"/>
        </w:rPr>
      </w:pPr>
    </w:p>
    <w:p w14:paraId="03AF95E8" w14:textId="77777777" w:rsidR="003670ED" w:rsidRPr="006F0A56" w:rsidRDefault="003670ED" w:rsidP="003670ED">
      <w:pPr>
        <w:rPr>
          <w:color w:val="000000" w:themeColor="text1"/>
          <w:lang w:val="es-US"/>
        </w:rPr>
      </w:pPr>
      <w:r w:rsidRPr="002C24C6">
        <w:rPr>
          <w:color w:val="000000" w:themeColor="text1"/>
          <w:lang w:val="es"/>
        </w:rPr>
        <w:t xml:space="preserve">Los posibles riesgos y/o molestias asociadas con los procedimientos descritos en este estudio incluyen malestar emocional. Hemos incluido una lista de apoyo adicional en un folleto que debería haber recibido. Este estudio no implica más que un riesgo mínimo.  No se conocen daños o molestias asociadas con este estudio más allá de las encontradas en la vida diaria normal. </w:t>
      </w:r>
    </w:p>
    <w:p w14:paraId="0216916B" w14:textId="77777777" w:rsidR="003670ED" w:rsidRPr="006F0A56" w:rsidRDefault="003670ED" w:rsidP="003670ED">
      <w:pPr>
        <w:rPr>
          <w:color w:val="000000" w:themeColor="text1"/>
          <w:lang w:val="es-US"/>
        </w:rPr>
      </w:pPr>
    </w:p>
    <w:p w14:paraId="36D568D3" w14:textId="5C236CBC" w:rsidR="003670ED" w:rsidRPr="006F0A56" w:rsidRDefault="003670ED" w:rsidP="003670ED">
      <w:pPr>
        <w:rPr>
          <w:color w:val="000000" w:themeColor="text1"/>
          <w:lang w:val="es-US"/>
        </w:rPr>
      </w:pPr>
      <w:r w:rsidRPr="002C24C6">
        <w:rPr>
          <w:color w:val="000000" w:themeColor="text1"/>
          <w:lang w:val="es"/>
        </w:rPr>
        <w:t xml:space="preserve">Usted puede </w:t>
      </w:r>
      <w:r>
        <w:rPr>
          <w:color w:val="000000" w:themeColor="text1"/>
          <w:lang w:val="es"/>
        </w:rPr>
        <w:t xml:space="preserve">o </w:t>
      </w:r>
      <w:r w:rsidRPr="002C24C6">
        <w:rPr>
          <w:color w:val="000000" w:themeColor="text1"/>
          <w:lang w:val="es"/>
        </w:rPr>
        <w:t xml:space="preserve">no </w:t>
      </w:r>
      <w:r>
        <w:rPr>
          <w:color w:val="000000" w:themeColor="text1"/>
          <w:lang w:val="es"/>
        </w:rPr>
        <w:t>obtener</w:t>
      </w:r>
      <w:r w:rsidRPr="002C24C6">
        <w:rPr>
          <w:color w:val="000000" w:themeColor="text1"/>
          <w:lang w:val="es"/>
        </w:rPr>
        <w:t xml:space="preserve"> un beneficio personal de la participación en este estudio.</w:t>
      </w:r>
      <w:r>
        <w:rPr>
          <w:lang w:val="es"/>
        </w:rPr>
        <w:t xml:space="preserve"> </w:t>
      </w:r>
      <w:r>
        <w:rPr>
          <w:color w:val="000000" w:themeColor="text1"/>
          <w:lang w:val="es"/>
        </w:rPr>
        <w:t xml:space="preserve"> Sin embargo,</w:t>
      </w:r>
      <w:r>
        <w:rPr>
          <w:lang w:val="es"/>
        </w:rPr>
        <w:t xml:space="preserve"> la </w:t>
      </w:r>
      <w:r w:rsidRPr="002C24C6">
        <w:rPr>
          <w:color w:val="000000" w:themeColor="text1"/>
          <w:lang w:val="es"/>
        </w:rPr>
        <w:t xml:space="preserve">información en este estudio se puede utilizar para ayudar a apoyar a aquellos que </w:t>
      </w:r>
      <w:r w:rsidR="006F0A56" w:rsidRPr="002C24C6">
        <w:rPr>
          <w:color w:val="000000" w:themeColor="text1"/>
          <w:lang w:val="es"/>
        </w:rPr>
        <w:t xml:space="preserve">sufren </w:t>
      </w:r>
      <w:r w:rsidR="006F0A56">
        <w:rPr>
          <w:lang w:val="es"/>
        </w:rPr>
        <w:t>de</w:t>
      </w:r>
      <w:r>
        <w:rPr>
          <w:lang w:val="es"/>
        </w:rPr>
        <w:t xml:space="preserve"> </w:t>
      </w:r>
      <w:r>
        <w:rPr>
          <w:color w:val="000000" w:themeColor="text1"/>
          <w:lang w:val="es"/>
        </w:rPr>
        <w:t xml:space="preserve">duelo </w:t>
      </w:r>
      <w:r w:rsidRPr="002C24C6">
        <w:rPr>
          <w:color w:val="000000" w:themeColor="text1"/>
          <w:lang w:val="es"/>
        </w:rPr>
        <w:t xml:space="preserve">informando a los proveedores de atención médica sobre los riesgos y beneficios en los tipos de razonamiento y respuesta a la </w:t>
      </w:r>
      <w:r>
        <w:rPr>
          <w:color w:val="000000" w:themeColor="text1"/>
          <w:lang w:val="es"/>
        </w:rPr>
        <w:t xml:space="preserve">pérdida. </w:t>
      </w:r>
    </w:p>
    <w:p w14:paraId="34232DEA" w14:textId="77777777" w:rsidR="003670ED" w:rsidRPr="006F0A56" w:rsidRDefault="003670ED" w:rsidP="003670ED">
      <w:pPr>
        <w:rPr>
          <w:b/>
          <w:color w:val="000000" w:themeColor="text1"/>
          <w:lang w:val="es-US"/>
        </w:rPr>
      </w:pPr>
    </w:p>
    <w:p w14:paraId="44A52A85" w14:textId="600EBEF0" w:rsidR="003670ED" w:rsidRPr="006F0A56" w:rsidRDefault="003670ED" w:rsidP="003670ED">
      <w:pPr>
        <w:rPr>
          <w:color w:val="000000" w:themeColor="text1"/>
          <w:lang w:val="es-US"/>
        </w:rPr>
      </w:pPr>
      <w:r>
        <w:rPr>
          <w:color w:val="000000" w:themeColor="text1"/>
          <w:lang w:val="es"/>
        </w:rPr>
        <w:t xml:space="preserve">Tiene derecho a retirarse del estudio en cualquier momento y por cualquier motivo. </w:t>
      </w:r>
      <w:r w:rsidRPr="00355BC8">
        <w:rPr>
          <w:color w:val="000000" w:themeColor="text1"/>
          <w:lang w:val="es"/>
        </w:rPr>
        <w:t xml:space="preserve">Si </w:t>
      </w:r>
      <w:r>
        <w:rPr>
          <w:color w:val="000000" w:themeColor="text1"/>
          <w:lang w:val="es"/>
        </w:rPr>
        <w:t>es así</w:t>
      </w:r>
      <w:r w:rsidRPr="00355BC8">
        <w:rPr>
          <w:color w:val="000000" w:themeColor="text1"/>
          <w:lang w:val="es"/>
        </w:rPr>
        <w:t>, debe notificar al equipo de investigación inmediatamente</w:t>
      </w:r>
      <w:r w:rsidRPr="00C62211">
        <w:rPr>
          <w:color w:val="000000" w:themeColor="text1"/>
          <w:lang w:val="es"/>
        </w:rPr>
        <w:t>.</w:t>
      </w:r>
      <w:r w:rsidR="006F0A56">
        <w:rPr>
          <w:lang w:val="es"/>
        </w:rPr>
        <w:t xml:space="preserve"> </w:t>
      </w:r>
      <w:r w:rsidRPr="002C24C6">
        <w:rPr>
          <w:color w:val="000000" w:themeColor="text1"/>
          <w:lang w:val="es"/>
        </w:rPr>
        <w:t>El equipo de investigación también puede terminar su participación en este estudio si no sigue las instrucciones, falta a las visitas programadas o si su seguridad y bienestar están en riesgo.</w:t>
      </w:r>
    </w:p>
    <w:p w14:paraId="0F5D1938" w14:textId="77777777" w:rsidR="003670ED" w:rsidRPr="006F0A56" w:rsidRDefault="003670ED" w:rsidP="003670ED">
      <w:pPr>
        <w:rPr>
          <w:color w:val="000000" w:themeColor="text1"/>
          <w:lang w:val="es-US"/>
        </w:rPr>
      </w:pPr>
    </w:p>
    <w:p w14:paraId="019D3836" w14:textId="77777777" w:rsidR="003670ED" w:rsidRPr="006F0A56" w:rsidRDefault="003670ED" w:rsidP="003670ED">
      <w:pPr>
        <w:rPr>
          <w:color w:val="000000" w:themeColor="text1"/>
          <w:lang w:val="es-US"/>
        </w:rPr>
      </w:pPr>
      <w:r w:rsidRPr="002C24C6">
        <w:rPr>
          <w:color w:val="000000" w:themeColor="text1"/>
          <w:lang w:val="es"/>
        </w:rPr>
        <w:t xml:space="preserve">Toda la información identificable que se recopilará sobre usted se eliminará al final de la recopilación de datos. Todos los datos de investigación se almacenarán electrónicamente en una red segura con protección por contraseña. Las grabaciones de audio / video también se almacenarán electrónicamente en una red segura con protección por contraseña; luego transcrito y borrado lo antes posible. </w:t>
      </w:r>
    </w:p>
    <w:p w14:paraId="0782324F" w14:textId="77777777" w:rsidR="003670ED" w:rsidRPr="006F0A56" w:rsidRDefault="003670ED" w:rsidP="003670ED">
      <w:pPr>
        <w:rPr>
          <w:color w:val="000000" w:themeColor="text1"/>
          <w:lang w:val="es-US"/>
        </w:rPr>
      </w:pPr>
    </w:p>
    <w:p w14:paraId="28D0A724" w14:textId="77777777" w:rsidR="003670ED" w:rsidRPr="006F0A56" w:rsidRDefault="003670ED" w:rsidP="003670ED">
      <w:pPr>
        <w:rPr>
          <w:color w:val="000000" w:themeColor="text1"/>
          <w:lang w:val="es-US"/>
        </w:rPr>
      </w:pPr>
      <w:r w:rsidRPr="002C24C6">
        <w:rPr>
          <w:color w:val="000000" w:themeColor="text1"/>
          <w:lang w:val="es"/>
        </w:rPr>
        <w:t>El investigador nombrado en la primera página de este formulario y los asistentes de investigación tendrán acceso a sus registros de estudio.  Cualquier información derivada de este proyecto de investigación que lo identifique personalmente no será divulgada o divulgada voluntariamente sin su consentimiento por separado, excepto según lo exija específicamente la ley. Las publicaciones y/o presentaciones que resulten de este estudio no incluirán información identificable sobre usted.</w:t>
      </w:r>
    </w:p>
    <w:p w14:paraId="67A8D606" w14:textId="77777777" w:rsidR="003670ED" w:rsidRPr="006F0A56" w:rsidRDefault="003670ED" w:rsidP="003670ED">
      <w:pPr>
        <w:rPr>
          <w:color w:val="000000" w:themeColor="text1"/>
          <w:lang w:val="es-US"/>
        </w:rPr>
      </w:pPr>
    </w:p>
    <w:p w14:paraId="53278061" w14:textId="119E0D49" w:rsidR="003670ED" w:rsidRPr="006F0A56" w:rsidRDefault="003670ED" w:rsidP="003670ED">
      <w:pPr>
        <w:rPr>
          <w:color w:val="000000" w:themeColor="text1"/>
          <w:lang w:val="es-US"/>
        </w:rPr>
      </w:pPr>
      <w:r w:rsidRPr="002C24C6">
        <w:rPr>
          <w:color w:val="000000" w:themeColor="text1"/>
          <w:lang w:val="es"/>
        </w:rPr>
        <w:t>Los investigadores tienen la intención de mantener los datos de investigación durante aproximadamente dos años y luego serán destruidos.</w:t>
      </w:r>
      <w:r w:rsidR="006F0A56">
        <w:rPr>
          <w:color w:val="000000" w:themeColor="text1"/>
          <w:lang w:val="es"/>
        </w:rPr>
        <w:t xml:space="preserve"> </w:t>
      </w:r>
      <w:r w:rsidR="000636C3">
        <w:rPr>
          <w:color w:val="000000" w:themeColor="text1"/>
          <w:lang w:val="es"/>
        </w:rPr>
        <w:t>Cualquier grabación de audio o video será transcrita y eliminada dentro de las 48 horas.</w:t>
      </w:r>
    </w:p>
    <w:p w14:paraId="2D74E374" w14:textId="77777777" w:rsidR="003670ED" w:rsidRPr="006F0A56" w:rsidRDefault="003670ED" w:rsidP="003670ED">
      <w:pPr>
        <w:rPr>
          <w:color w:val="000000" w:themeColor="text1"/>
          <w:lang w:val="es-US"/>
        </w:rPr>
      </w:pPr>
    </w:p>
    <w:p w14:paraId="7846A74A" w14:textId="11ED8BE2" w:rsidR="003670ED" w:rsidRPr="006F0A56" w:rsidRDefault="003670ED" w:rsidP="003670ED">
      <w:pPr>
        <w:spacing w:after="240"/>
        <w:rPr>
          <w:color w:val="000000" w:themeColor="text1"/>
          <w:lang w:val="es-US"/>
        </w:rPr>
      </w:pPr>
      <w:r w:rsidRPr="002C24C6">
        <w:rPr>
          <w:color w:val="000000" w:themeColor="text1"/>
          <w:lang w:val="es"/>
        </w:rPr>
        <w:t xml:space="preserve">Según la ley de California, los investigadores deben informar incidentes conocidos o razonablemente sospechosos de abuso o negligencia de un niño, adulto dependiente o anciano, </w:t>
      </w:r>
      <w:r w:rsidRPr="002C24C6">
        <w:rPr>
          <w:color w:val="000000" w:themeColor="text1"/>
          <w:lang w:val="es"/>
        </w:rPr>
        <w:lastRenderedPageBreak/>
        <w:t>incluidos, entre otros, abuso o negligencia física, sexual, emocional y financiera.</w:t>
      </w:r>
      <w:r w:rsidR="006F0A56">
        <w:rPr>
          <w:color w:val="000000" w:themeColor="text1"/>
          <w:lang w:val="es"/>
        </w:rPr>
        <w:t xml:space="preserve"> </w:t>
      </w:r>
      <w:r w:rsidRPr="002C24C6">
        <w:rPr>
          <w:color w:val="000000" w:themeColor="text1"/>
          <w:lang w:val="es"/>
        </w:rPr>
        <w:t xml:space="preserve">Si algún investigador tiene o recibe dicha información mientras realiza este estudio, se le puede exigir que lo informe a las autoridades. </w:t>
      </w:r>
    </w:p>
    <w:p w14:paraId="0C7755CA" w14:textId="6C90000E" w:rsidR="00CB6169" w:rsidRDefault="003670ED" w:rsidP="00556396">
      <w:pPr>
        <w:rPr>
          <w:color w:val="000000" w:themeColor="text1"/>
          <w:lang w:val="es"/>
        </w:rPr>
      </w:pPr>
      <w:r w:rsidRPr="00355BC8">
        <w:rPr>
          <w:bCs/>
          <w:color w:val="000000" w:themeColor="text1"/>
          <w:lang w:val="es"/>
        </w:rPr>
        <w:t>La participación en este estudio es voluntaria.</w:t>
      </w:r>
      <w:r w:rsidRPr="002C24C6">
        <w:rPr>
          <w:color w:val="000000" w:themeColor="text1"/>
          <w:lang w:val="es"/>
        </w:rPr>
        <w:t xml:space="preserve"> Puede negarse a responder cualquier pregunta o interrumpir su participación en cualquier momento sin penalización o pérdida de beneficios a los que de otro modo podría tener derecho.  Su decisión no afectará su relación con la Universidad Estatal de California, </w:t>
      </w:r>
      <w:r w:rsidRPr="00B14ADB">
        <w:rPr>
          <w:color w:val="000000" w:themeColor="text1"/>
          <w:lang w:val="es"/>
        </w:rPr>
        <w:t xml:space="preserve">Northridge.  </w:t>
      </w:r>
    </w:p>
    <w:p w14:paraId="2D17E019" w14:textId="77777777" w:rsidR="00CB6169" w:rsidRDefault="00CB6169" w:rsidP="00CB6169">
      <w:pPr>
        <w:rPr>
          <w:b/>
          <w:sz w:val="22"/>
          <w:szCs w:val="22"/>
        </w:rPr>
      </w:pPr>
      <w:bookmarkStart w:id="1" w:name="_Hlk143527100"/>
    </w:p>
    <w:p w14:paraId="12558050" w14:textId="2DC9ADA8" w:rsidR="00CB6169" w:rsidRDefault="00CB6169" w:rsidP="00CB6169">
      <w:pPr>
        <w:rPr>
          <w:b/>
          <w:sz w:val="22"/>
          <w:szCs w:val="22"/>
        </w:rPr>
      </w:pPr>
      <w:r w:rsidRPr="009E69CE">
        <w:rPr>
          <w:b/>
          <w:sz w:val="22"/>
          <w:szCs w:val="22"/>
        </w:rPr>
        <w:t>SI TIENES PREGUNTAS</w:t>
      </w:r>
    </w:p>
    <w:p w14:paraId="0B0F33A4" w14:textId="77777777" w:rsidR="00CB6169" w:rsidRDefault="00CB6169" w:rsidP="00CB6169">
      <w:pPr>
        <w:rPr>
          <w:b/>
          <w:sz w:val="22"/>
          <w:szCs w:val="22"/>
        </w:rPr>
      </w:pPr>
    </w:p>
    <w:p w14:paraId="75282BAA" w14:textId="77777777" w:rsidR="00CB6169" w:rsidRDefault="00CB6169" w:rsidP="00CB6169">
      <w:r>
        <w:t xml:space="preserve">Si </w:t>
      </w:r>
      <w:proofErr w:type="spellStart"/>
      <w:r>
        <w:t>tienes</w:t>
      </w:r>
      <w:proofErr w:type="spellEnd"/>
      <w:r>
        <w:t xml:space="preserve"> </w:t>
      </w:r>
      <w:proofErr w:type="spellStart"/>
      <w:r>
        <w:t>algún</w:t>
      </w:r>
      <w:proofErr w:type="spellEnd"/>
      <w:r>
        <w:t xml:space="preserve"> </w:t>
      </w:r>
      <w:proofErr w:type="spellStart"/>
      <w:r>
        <w:t>comentario</w:t>
      </w:r>
      <w:proofErr w:type="spellEnd"/>
      <w:r>
        <w:t xml:space="preserve">, </w:t>
      </w:r>
      <w:proofErr w:type="spellStart"/>
      <w:r>
        <w:t>preocupación</w:t>
      </w:r>
      <w:proofErr w:type="spellEnd"/>
      <w:r>
        <w:t xml:space="preserve"> o </w:t>
      </w:r>
      <w:proofErr w:type="spellStart"/>
      <w:r>
        <w:t>pregunta</w:t>
      </w:r>
      <w:proofErr w:type="spellEnd"/>
      <w:r>
        <w:t xml:space="preserve"> con </w:t>
      </w:r>
      <w:proofErr w:type="spellStart"/>
      <w:r>
        <w:t>respecto</w:t>
      </w:r>
      <w:proofErr w:type="spellEnd"/>
      <w:r>
        <w:t xml:space="preserve"> a la </w:t>
      </w:r>
      <w:proofErr w:type="spellStart"/>
      <w:r>
        <w:t>realización</w:t>
      </w:r>
      <w:proofErr w:type="spellEnd"/>
      <w:r>
        <w:t xml:space="preserve"> de </w:t>
      </w:r>
      <w:proofErr w:type="spellStart"/>
      <w:r>
        <w:t>esta</w:t>
      </w:r>
      <w:proofErr w:type="spellEnd"/>
      <w:r>
        <w:t xml:space="preserve"> </w:t>
      </w:r>
      <w:proofErr w:type="spellStart"/>
      <w:r>
        <w:t>investigación</w:t>
      </w:r>
      <w:proofErr w:type="spellEnd"/>
      <w:r>
        <w:t xml:space="preserve">, </w:t>
      </w:r>
      <w:proofErr w:type="spellStart"/>
      <w:r>
        <w:t>por</w:t>
      </w:r>
      <w:proofErr w:type="spellEnd"/>
      <w:r>
        <w:t xml:space="preserve"> favor </w:t>
      </w:r>
      <w:proofErr w:type="spellStart"/>
      <w:r>
        <w:t>contacta</w:t>
      </w:r>
      <w:proofErr w:type="spellEnd"/>
      <w:r>
        <w:t xml:space="preserve"> al </w:t>
      </w:r>
      <w:proofErr w:type="spellStart"/>
      <w:r>
        <w:t>equipo</w:t>
      </w:r>
      <w:proofErr w:type="spellEnd"/>
      <w:r>
        <w:t xml:space="preserve"> de </w:t>
      </w:r>
      <w:proofErr w:type="spellStart"/>
      <w:r>
        <w:t>investigación</w:t>
      </w:r>
      <w:proofErr w:type="spellEnd"/>
      <w:r>
        <w:t xml:space="preserve"> </w:t>
      </w:r>
      <w:proofErr w:type="spellStart"/>
      <w:r>
        <w:t>mencionado</w:t>
      </w:r>
      <w:proofErr w:type="spellEnd"/>
      <w:r>
        <w:t xml:space="preserve"> </w:t>
      </w:r>
      <w:proofErr w:type="spellStart"/>
      <w:r>
        <w:t>en</w:t>
      </w:r>
      <w:proofErr w:type="spellEnd"/>
      <w:r>
        <w:t xml:space="preserve"> la </w:t>
      </w:r>
      <w:proofErr w:type="spellStart"/>
      <w:r>
        <w:t>primera</w:t>
      </w:r>
      <w:proofErr w:type="spellEnd"/>
      <w:r>
        <w:t xml:space="preserve"> </w:t>
      </w:r>
      <w:proofErr w:type="spellStart"/>
      <w:r>
        <w:t>página</w:t>
      </w:r>
      <w:proofErr w:type="spellEnd"/>
      <w:r>
        <w:t xml:space="preserve"> de </w:t>
      </w:r>
      <w:proofErr w:type="spellStart"/>
      <w:r>
        <w:t>este</w:t>
      </w:r>
      <w:proofErr w:type="spellEnd"/>
      <w:r>
        <w:t xml:space="preserve"> </w:t>
      </w:r>
      <w:proofErr w:type="spellStart"/>
      <w:r>
        <w:t>formulario</w:t>
      </w:r>
      <w:proofErr w:type="spellEnd"/>
      <w:r>
        <w:t>.</w:t>
      </w:r>
    </w:p>
    <w:p w14:paraId="21201837" w14:textId="77777777" w:rsidR="00CB6169" w:rsidRDefault="00CB6169" w:rsidP="00CB6169"/>
    <w:p w14:paraId="674DA868" w14:textId="77777777" w:rsidR="00CB6169" w:rsidRDefault="00CB6169" w:rsidP="00CB6169">
      <w:r>
        <w:t xml:space="preserve">Si </w:t>
      </w:r>
      <w:proofErr w:type="spellStart"/>
      <w:r>
        <w:t>tienes</w:t>
      </w:r>
      <w:proofErr w:type="spellEnd"/>
      <w:r>
        <w:t xml:space="preserve"> </w:t>
      </w:r>
      <w:proofErr w:type="spellStart"/>
      <w:r>
        <w:t>preocupaciones</w:t>
      </w:r>
      <w:proofErr w:type="spellEnd"/>
      <w:r>
        <w:t xml:space="preserve"> o </w:t>
      </w:r>
      <w:proofErr w:type="spellStart"/>
      <w:r>
        <w:t>quejas</w:t>
      </w:r>
      <w:proofErr w:type="spellEnd"/>
      <w:r>
        <w:t xml:space="preserve"> </w:t>
      </w:r>
      <w:proofErr w:type="spellStart"/>
      <w:r>
        <w:t>sobre</w:t>
      </w:r>
      <w:proofErr w:type="spellEnd"/>
      <w:r>
        <w:t xml:space="preserve"> </w:t>
      </w:r>
      <w:proofErr w:type="spellStart"/>
      <w:r>
        <w:t>el</w:t>
      </w:r>
      <w:proofErr w:type="spellEnd"/>
      <w:r>
        <w:t xml:space="preserve"> </w:t>
      </w:r>
      <w:proofErr w:type="spellStart"/>
      <w:r>
        <w:t>estudio</w:t>
      </w:r>
      <w:proofErr w:type="spellEnd"/>
      <w:r>
        <w:t xml:space="preserve"> de </w:t>
      </w:r>
      <w:proofErr w:type="spellStart"/>
      <w:r>
        <w:t>investigación</w:t>
      </w:r>
      <w:proofErr w:type="spellEnd"/>
      <w:r>
        <w:t xml:space="preserve">, </w:t>
      </w:r>
      <w:proofErr w:type="spellStart"/>
      <w:r>
        <w:t>el</w:t>
      </w:r>
      <w:proofErr w:type="spellEnd"/>
      <w:r>
        <w:t xml:space="preserve"> </w:t>
      </w:r>
      <w:proofErr w:type="spellStart"/>
      <w:r>
        <w:t>equipo</w:t>
      </w:r>
      <w:proofErr w:type="spellEnd"/>
      <w:r>
        <w:t xml:space="preserve"> de </w:t>
      </w:r>
      <w:proofErr w:type="spellStart"/>
      <w:r>
        <w:t>investigación</w:t>
      </w:r>
      <w:proofErr w:type="spellEnd"/>
      <w:r>
        <w:t xml:space="preserve">, o </w:t>
      </w:r>
      <w:proofErr w:type="spellStart"/>
      <w:r>
        <w:t>preguntas</w:t>
      </w:r>
      <w:proofErr w:type="spellEnd"/>
      <w:r>
        <w:t xml:space="preserve"> </w:t>
      </w:r>
      <w:proofErr w:type="spellStart"/>
      <w:r>
        <w:t>sobre</w:t>
      </w:r>
      <w:proofErr w:type="spellEnd"/>
      <w:r>
        <w:t xml:space="preserve"> </w:t>
      </w:r>
      <w:proofErr w:type="spellStart"/>
      <w:r>
        <w:t>tus</w:t>
      </w:r>
      <w:proofErr w:type="spellEnd"/>
      <w:r>
        <w:t xml:space="preserve"> derechos </w:t>
      </w:r>
      <w:proofErr w:type="spellStart"/>
      <w:r>
        <w:t>como</w:t>
      </w:r>
      <w:proofErr w:type="spellEnd"/>
      <w:r>
        <w:t xml:space="preserve"> </w:t>
      </w:r>
      <w:proofErr w:type="spellStart"/>
      <w:r>
        <w:t>participante</w:t>
      </w:r>
      <w:proofErr w:type="spellEnd"/>
      <w:r>
        <w:t xml:space="preserve"> </w:t>
      </w:r>
      <w:proofErr w:type="spellStart"/>
      <w:r>
        <w:t>en</w:t>
      </w:r>
      <w:proofErr w:type="spellEnd"/>
      <w:r>
        <w:t xml:space="preserve"> la </w:t>
      </w:r>
      <w:proofErr w:type="spellStart"/>
      <w:r>
        <w:t>investigación</w:t>
      </w:r>
      <w:proofErr w:type="spellEnd"/>
      <w:r>
        <w:t xml:space="preserve">, </w:t>
      </w:r>
      <w:proofErr w:type="spellStart"/>
      <w:r>
        <w:t>por</w:t>
      </w:r>
      <w:proofErr w:type="spellEnd"/>
      <w:r>
        <w:t xml:space="preserve"> favor </w:t>
      </w:r>
      <w:proofErr w:type="spellStart"/>
      <w:r>
        <w:t>contacta</w:t>
      </w:r>
      <w:proofErr w:type="spellEnd"/>
      <w:r>
        <w:t xml:space="preserve"> la </w:t>
      </w:r>
      <w:proofErr w:type="spellStart"/>
      <w:r>
        <w:t>oficina</w:t>
      </w:r>
      <w:proofErr w:type="spellEnd"/>
      <w:r>
        <w:t xml:space="preserve"> de </w:t>
      </w:r>
      <w:proofErr w:type="spellStart"/>
      <w:r>
        <w:t>Investigación</w:t>
      </w:r>
      <w:proofErr w:type="spellEnd"/>
      <w:r>
        <w:t xml:space="preserve"> y </w:t>
      </w:r>
      <w:proofErr w:type="spellStart"/>
      <w:r>
        <w:t>Programas</w:t>
      </w:r>
      <w:proofErr w:type="spellEnd"/>
      <w:r>
        <w:t xml:space="preserve"> Patrocinados,18111 Nordhoff Street, California State University, Northridge, Northridge, CA 91330-8232, </w:t>
      </w:r>
      <w:proofErr w:type="spellStart"/>
      <w:r w:rsidRPr="009E69CE">
        <w:t>por</w:t>
      </w:r>
      <w:proofErr w:type="spellEnd"/>
      <w:r w:rsidRPr="009E69CE">
        <w:t xml:space="preserve"> </w:t>
      </w:r>
      <w:proofErr w:type="spellStart"/>
      <w:r w:rsidRPr="009E69CE">
        <w:t>teléfono</w:t>
      </w:r>
      <w:proofErr w:type="spellEnd"/>
      <w:r w:rsidRPr="009E69CE">
        <w:t xml:space="preserve"> al </w:t>
      </w:r>
      <w:r>
        <w:t xml:space="preserve">(818) 677-2901 </w:t>
      </w:r>
      <w:r w:rsidRPr="009E69CE">
        <w:t xml:space="preserve">o </w:t>
      </w:r>
      <w:proofErr w:type="spellStart"/>
      <w:r w:rsidRPr="009E69CE">
        <w:t>por</w:t>
      </w:r>
      <w:proofErr w:type="spellEnd"/>
      <w:r w:rsidRPr="009E69CE">
        <w:t xml:space="preserve"> </w:t>
      </w:r>
      <w:proofErr w:type="spellStart"/>
      <w:r w:rsidRPr="009E69CE">
        <w:t>correo</w:t>
      </w:r>
      <w:proofErr w:type="spellEnd"/>
      <w:r w:rsidRPr="009E69CE">
        <w:t xml:space="preserve"> </w:t>
      </w:r>
      <w:proofErr w:type="spellStart"/>
      <w:r w:rsidRPr="009E69CE">
        <w:t>electrónico</w:t>
      </w:r>
      <w:proofErr w:type="spellEnd"/>
      <w:r w:rsidRPr="009E69CE">
        <w:t xml:space="preserve"> a </w:t>
      </w:r>
      <w:r>
        <w:t>irb@csun.edu.</w:t>
      </w:r>
    </w:p>
    <w:bookmarkEnd w:id="1"/>
    <w:p w14:paraId="2865E619" w14:textId="77777777" w:rsidR="00CB6169" w:rsidRPr="006F0A56" w:rsidRDefault="00CB6169" w:rsidP="00556396">
      <w:pPr>
        <w:rPr>
          <w:color w:val="000000" w:themeColor="text1"/>
          <w:sz w:val="28"/>
          <w:szCs w:val="28"/>
          <w:lang w:val="es-US"/>
        </w:rPr>
      </w:pPr>
    </w:p>
    <w:sectPr w:rsidR="00CB6169" w:rsidRPr="006F0A56" w:rsidSect="002B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578E"/>
    <w:multiLevelType w:val="hybridMultilevel"/>
    <w:tmpl w:val="6AEE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E24C1"/>
    <w:multiLevelType w:val="hybridMultilevel"/>
    <w:tmpl w:val="7D5CBEB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04819787">
    <w:abstractNumId w:val="0"/>
  </w:num>
  <w:num w:numId="2" w16cid:durableId="186478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ED"/>
    <w:rsid w:val="000636C3"/>
    <w:rsid w:val="000E5A04"/>
    <w:rsid w:val="0016564B"/>
    <w:rsid w:val="001E665F"/>
    <w:rsid w:val="00204F9C"/>
    <w:rsid w:val="00290F80"/>
    <w:rsid w:val="002B6CB4"/>
    <w:rsid w:val="003670ED"/>
    <w:rsid w:val="00371FAC"/>
    <w:rsid w:val="00397B17"/>
    <w:rsid w:val="00452F9A"/>
    <w:rsid w:val="00551CFE"/>
    <w:rsid w:val="00556396"/>
    <w:rsid w:val="005F126B"/>
    <w:rsid w:val="00601151"/>
    <w:rsid w:val="00626D05"/>
    <w:rsid w:val="006F0A56"/>
    <w:rsid w:val="00782787"/>
    <w:rsid w:val="00785901"/>
    <w:rsid w:val="00930C8D"/>
    <w:rsid w:val="009724A2"/>
    <w:rsid w:val="00A83642"/>
    <w:rsid w:val="00AB521A"/>
    <w:rsid w:val="00B14ADB"/>
    <w:rsid w:val="00B43639"/>
    <w:rsid w:val="00B76FB5"/>
    <w:rsid w:val="00BF0B00"/>
    <w:rsid w:val="00C45F83"/>
    <w:rsid w:val="00C9738F"/>
    <w:rsid w:val="00CB6169"/>
    <w:rsid w:val="00CE48C7"/>
    <w:rsid w:val="00D50837"/>
    <w:rsid w:val="00D553F5"/>
    <w:rsid w:val="00D7262A"/>
    <w:rsid w:val="00F20CB1"/>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0ABC"/>
  <w15:chartTrackingRefBased/>
  <w15:docId w15:val="{CACE13AA-3964-C84D-9489-5271E4E7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ED"/>
    <w:rPr>
      <w:rFonts w:ascii="Times New Roman" w:eastAsia="Times New Roman" w:hAnsi="Times New Roman" w:cs="Times New Roman"/>
    </w:rPr>
  </w:style>
  <w:style w:type="paragraph" w:styleId="Heading1">
    <w:name w:val="heading 1"/>
    <w:basedOn w:val="Normal"/>
    <w:next w:val="Normal"/>
    <w:link w:val="Heading1Char"/>
    <w:uiPriority w:val="9"/>
    <w:qFormat/>
    <w:rsid w:val="003670ED"/>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0ED"/>
    <w:rPr>
      <w:rFonts w:ascii="Times New Roman" w:eastAsia="Times New Roman" w:hAnsi="Times New Roman" w:cs="Times New Roman"/>
      <w:b/>
      <w:sz w:val="48"/>
      <w:szCs w:val="48"/>
    </w:rPr>
  </w:style>
  <w:style w:type="paragraph" w:styleId="Title">
    <w:name w:val="Title"/>
    <w:basedOn w:val="Normal"/>
    <w:next w:val="Normal"/>
    <w:link w:val="TitleChar"/>
    <w:uiPriority w:val="10"/>
    <w:qFormat/>
    <w:rsid w:val="003670ED"/>
    <w:pPr>
      <w:keepNext/>
      <w:keepLines/>
      <w:spacing w:before="480" w:after="120"/>
    </w:pPr>
    <w:rPr>
      <w:b/>
      <w:sz w:val="72"/>
      <w:szCs w:val="72"/>
    </w:rPr>
  </w:style>
  <w:style w:type="character" w:customStyle="1" w:styleId="TitleChar">
    <w:name w:val="Title Char"/>
    <w:basedOn w:val="DefaultParagraphFont"/>
    <w:link w:val="Title"/>
    <w:uiPriority w:val="10"/>
    <w:rsid w:val="003670ED"/>
    <w:rPr>
      <w:rFonts w:ascii="Times New Roman" w:eastAsia="Times New Roman" w:hAnsi="Times New Roman" w:cs="Times New Roman"/>
      <w:b/>
      <w:sz w:val="72"/>
      <w:szCs w:val="72"/>
    </w:rPr>
  </w:style>
  <w:style w:type="paragraph" w:styleId="ListParagraph">
    <w:name w:val="List Paragraph"/>
    <w:basedOn w:val="Normal"/>
    <w:uiPriority w:val="34"/>
    <w:qFormat/>
    <w:rsid w:val="003670ED"/>
    <w:pPr>
      <w:ind w:left="720"/>
    </w:pPr>
  </w:style>
  <w:style w:type="character" w:styleId="Hyperlink">
    <w:name w:val="Hyperlink"/>
    <w:basedOn w:val="DefaultParagraphFont"/>
    <w:uiPriority w:val="99"/>
    <w:unhideWhenUsed/>
    <w:rsid w:val="003670ED"/>
    <w:rPr>
      <w:color w:val="0563C1" w:themeColor="hyperlink"/>
      <w:u w:val="single"/>
    </w:rPr>
  </w:style>
  <w:style w:type="character" w:styleId="UnresolvedMention">
    <w:name w:val="Unresolved Mention"/>
    <w:basedOn w:val="DefaultParagraphFont"/>
    <w:uiPriority w:val="99"/>
    <w:semiHidden/>
    <w:unhideWhenUsed/>
    <w:rsid w:val="00551CFE"/>
    <w:rPr>
      <w:color w:val="605E5C"/>
      <w:shd w:val="clear" w:color="auto" w:fill="E1DFDD"/>
    </w:rPr>
  </w:style>
  <w:style w:type="character" w:styleId="PlaceholderText">
    <w:name w:val="Placeholder Text"/>
    <w:basedOn w:val="DefaultParagraphFont"/>
    <w:uiPriority w:val="99"/>
    <w:semiHidden/>
    <w:rsid w:val="006F0A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efstudy1@gmail.com" TargetMode="External"/><Relationship Id="rId5" Type="http://schemas.openxmlformats.org/officeDocument/2006/relationships/hyperlink" Target="mailto:claire.white@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white</dc:creator>
  <cp:keywords/>
  <dc:description/>
  <cp:lastModifiedBy>Morales, Danielle</cp:lastModifiedBy>
  <cp:revision>2</cp:revision>
  <dcterms:created xsi:type="dcterms:W3CDTF">2023-08-21T23:19:00Z</dcterms:created>
  <dcterms:modified xsi:type="dcterms:W3CDTF">2023-08-21T23:19:00Z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ae9eea3fbea98fc5f98e87f53a2a6c5990335f7a2a4968f5f1d1b385b1f788d2</vt:lpwstr>
  </property>
</Properties>
</file>